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03E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附件3</w:t>
      </w:r>
    </w:p>
    <w:p w14:paraId="680AA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观演名额分配表</w:t>
      </w:r>
    </w:p>
    <w:tbl>
      <w:tblPr>
        <w:tblStyle w:val="4"/>
        <w:tblpPr w:leftFromText="180" w:rightFromText="180" w:vertAnchor="text" w:horzAnchor="page" w:tblpX="1587" w:tblpY="700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1688"/>
        <w:gridCol w:w="3792"/>
        <w:gridCol w:w="2237"/>
      </w:tblGrid>
      <w:tr w14:paraId="783BD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8" w:type="pct"/>
          </w:tcPr>
          <w:p w14:paraId="3FF14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943" w:type="pct"/>
          </w:tcPr>
          <w:p w14:paraId="5C22E5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校区</w:t>
            </w:r>
          </w:p>
        </w:tc>
        <w:tc>
          <w:tcPr>
            <w:tcW w:w="2118" w:type="pct"/>
          </w:tcPr>
          <w:p w14:paraId="2BEE2C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学院</w:t>
            </w:r>
          </w:p>
        </w:tc>
        <w:tc>
          <w:tcPr>
            <w:tcW w:w="1250" w:type="pct"/>
          </w:tcPr>
          <w:p w14:paraId="6B5A7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名额</w:t>
            </w:r>
          </w:p>
        </w:tc>
      </w:tr>
      <w:tr w14:paraId="22EA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8" w:type="pct"/>
          </w:tcPr>
          <w:p w14:paraId="2A235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943" w:type="pct"/>
            <w:vMerge w:val="restart"/>
            <w:vAlign w:val="center"/>
          </w:tcPr>
          <w:p w14:paraId="0DB3B506">
            <w:pPr>
              <w:bidi w:val="0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</w:p>
          <w:p w14:paraId="6CBEC642">
            <w:pPr>
              <w:bidi w:val="0"/>
              <w:jc w:val="center"/>
              <w:rPr>
                <w:rFonts w:hint="default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太白湖校区</w:t>
            </w:r>
          </w:p>
        </w:tc>
        <w:tc>
          <w:tcPr>
            <w:tcW w:w="2118" w:type="pct"/>
          </w:tcPr>
          <w:p w14:paraId="21DCED64">
            <w:pPr>
              <w:bidi w:val="0"/>
              <w:jc w:val="left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临床医学院（附属医院）</w:t>
            </w:r>
          </w:p>
        </w:tc>
        <w:tc>
          <w:tcPr>
            <w:tcW w:w="1250" w:type="pct"/>
          </w:tcPr>
          <w:p w14:paraId="249E5E24"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60</w:t>
            </w:r>
          </w:p>
        </w:tc>
      </w:tr>
      <w:tr w14:paraId="3AB03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8" w:type="pct"/>
          </w:tcPr>
          <w:p w14:paraId="0B78C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  <w:tc>
          <w:tcPr>
            <w:tcW w:w="943" w:type="pct"/>
            <w:vMerge w:val="continue"/>
          </w:tcPr>
          <w:p w14:paraId="5AE15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方正小标宋简体" w:hAnsi="方正小标宋简体" w:eastAsia="方正小标宋简体" w:cs="方正小标宋简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18" w:type="pct"/>
          </w:tcPr>
          <w:p w14:paraId="3C9D69CB">
            <w:pPr>
              <w:bidi w:val="0"/>
              <w:jc w:val="left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公共卫生学院</w:t>
            </w:r>
          </w:p>
        </w:tc>
        <w:tc>
          <w:tcPr>
            <w:tcW w:w="1250" w:type="pct"/>
          </w:tcPr>
          <w:p w14:paraId="6457127D"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15</w:t>
            </w:r>
          </w:p>
        </w:tc>
      </w:tr>
      <w:tr w14:paraId="0F767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8" w:type="pct"/>
          </w:tcPr>
          <w:p w14:paraId="6B8CE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3</w:t>
            </w:r>
          </w:p>
        </w:tc>
        <w:tc>
          <w:tcPr>
            <w:tcW w:w="943" w:type="pct"/>
            <w:vMerge w:val="continue"/>
          </w:tcPr>
          <w:p w14:paraId="2E1010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方正小标宋简体" w:hAnsi="方正小标宋简体" w:eastAsia="方正小标宋简体" w:cs="方正小标宋简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18" w:type="pct"/>
          </w:tcPr>
          <w:p w14:paraId="713CEE82">
            <w:pPr>
              <w:bidi w:val="0"/>
              <w:jc w:val="left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精神卫生学院</w:t>
            </w:r>
          </w:p>
        </w:tc>
        <w:tc>
          <w:tcPr>
            <w:tcW w:w="1250" w:type="pct"/>
          </w:tcPr>
          <w:p w14:paraId="7DC3A98A"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15</w:t>
            </w:r>
          </w:p>
        </w:tc>
      </w:tr>
      <w:tr w14:paraId="3FA4E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8" w:type="pct"/>
          </w:tcPr>
          <w:p w14:paraId="1F0F10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4</w:t>
            </w:r>
          </w:p>
        </w:tc>
        <w:tc>
          <w:tcPr>
            <w:tcW w:w="943" w:type="pct"/>
            <w:vMerge w:val="continue"/>
          </w:tcPr>
          <w:p w14:paraId="76A88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方正小标宋简体" w:hAnsi="方正小标宋简体" w:eastAsia="方正小标宋简体" w:cs="方正小标宋简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18" w:type="pct"/>
          </w:tcPr>
          <w:p w14:paraId="68CE529D">
            <w:pPr>
              <w:bidi w:val="0"/>
              <w:jc w:val="left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护理学院</w:t>
            </w:r>
          </w:p>
        </w:tc>
        <w:tc>
          <w:tcPr>
            <w:tcW w:w="1250" w:type="pct"/>
          </w:tcPr>
          <w:p w14:paraId="04E915E4"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25</w:t>
            </w:r>
          </w:p>
        </w:tc>
      </w:tr>
      <w:tr w14:paraId="5E445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8" w:type="pct"/>
          </w:tcPr>
          <w:p w14:paraId="6EEEA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5</w:t>
            </w:r>
          </w:p>
        </w:tc>
        <w:tc>
          <w:tcPr>
            <w:tcW w:w="943" w:type="pct"/>
            <w:vMerge w:val="continue"/>
          </w:tcPr>
          <w:p w14:paraId="5E088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方正小标宋简体" w:hAnsi="方正小标宋简体" w:eastAsia="方正小标宋简体" w:cs="方正小标宋简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18" w:type="pct"/>
          </w:tcPr>
          <w:p w14:paraId="34514AE8">
            <w:pPr>
              <w:bidi w:val="0"/>
              <w:jc w:val="left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医学影像与检验学院</w:t>
            </w:r>
          </w:p>
        </w:tc>
        <w:tc>
          <w:tcPr>
            <w:tcW w:w="1250" w:type="pct"/>
          </w:tcPr>
          <w:p w14:paraId="6D446194"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20</w:t>
            </w:r>
          </w:p>
        </w:tc>
      </w:tr>
      <w:tr w14:paraId="5091C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8" w:type="pct"/>
          </w:tcPr>
          <w:p w14:paraId="18C3C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6</w:t>
            </w:r>
          </w:p>
        </w:tc>
        <w:tc>
          <w:tcPr>
            <w:tcW w:w="943" w:type="pct"/>
            <w:vMerge w:val="continue"/>
          </w:tcPr>
          <w:p w14:paraId="6FD94C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方正小标宋简体" w:hAnsi="方正小标宋简体" w:eastAsia="方正小标宋简体" w:cs="方正小标宋简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18" w:type="pct"/>
          </w:tcPr>
          <w:p w14:paraId="28D0E600">
            <w:pPr>
              <w:bidi w:val="0"/>
              <w:jc w:val="left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法医学院</w:t>
            </w:r>
          </w:p>
        </w:tc>
        <w:tc>
          <w:tcPr>
            <w:tcW w:w="1250" w:type="pct"/>
          </w:tcPr>
          <w:p w14:paraId="200B9258"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15</w:t>
            </w:r>
          </w:p>
        </w:tc>
      </w:tr>
      <w:tr w14:paraId="01ACA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8" w:type="pct"/>
          </w:tcPr>
          <w:p w14:paraId="51661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7</w:t>
            </w:r>
          </w:p>
        </w:tc>
        <w:tc>
          <w:tcPr>
            <w:tcW w:w="943" w:type="pct"/>
            <w:vMerge w:val="continue"/>
          </w:tcPr>
          <w:p w14:paraId="2FF2C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方正小标宋简体" w:hAnsi="方正小标宋简体" w:eastAsia="方正小标宋简体" w:cs="方正小标宋简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18" w:type="pct"/>
          </w:tcPr>
          <w:p w14:paraId="1EED9DCD">
            <w:pPr>
              <w:bidi w:val="0"/>
              <w:jc w:val="left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口腔医学院</w:t>
            </w:r>
          </w:p>
        </w:tc>
        <w:tc>
          <w:tcPr>
            <w:tcW w:w="1250" w:type="pct"/>
          </w:tcPr>
          <w:p w14:paraId="2E10923D"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15</w:t>
            </w:r>
          </w:p>
        </w:tc>
      </w:tr>
      <w:tr w14:paraId="3580A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8" w:type="pct"/>
          </w:tcPr>
          <w:p w14:paraId="4C69A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8</w:t>
            </w:r>
          </w:p>
        </w:tc>
        <w:tc>
          <w:tcPr>
            <w:tcW w:w="943" w:type="pct"/>
            <w:vMerge w:val="continue"/>
          </w:tcPr>
          <w:p w14:paraId="6795D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方正小标宋简体" w:hAnsi="方正小标宋简体" w:eastAsia="方正小标宋简体" w:cs="方正小标宋简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18" w:type="pct"/>
          </w:tcPr>
          <w:p w14:paraId="0395DE4B">
            <w:pPr>
              <w:bidi w:val="0"/>
              <w:jc w:val="left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中西医结合学院</w:t>
            </w:r>
          </w:p>
        </w:tc>
        <w:tc>
          <w:tcPr>
            <w:tcW w:w="1250" w:type="pct"/>
          </w:tcPr>
          <w:p w14:paraId="2B88E9D0"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20</w:t>
            </w:r>
          </w:p>
        </w:tc>
      </w:tr>
      <w:tr w14:paraId="62195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8" w:type="pct"/>
          </w:tcPr>
          <w:p w14:paraId="01637B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9</w:t>
            </w:r>
          </w:p>
        </w:tc>
        <w:tc>
          <w:tcPr>
            <w:tcW w:w="943" w:type="pct"/>
            <w:vMerge w:val="continue"/>
          </w:tcPr>
          <w:p w14:paraId="2BFFF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方正小标宋简体" w:hAnsi="方正小标宋简体" w:eastAsia="方正小标宋简体" w:cs="方正小标宋简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18" w:type="pct"/>
          </w:tcPr>
          <w:p w14:paraId="2A4F6DCB">
            <w:pPr>
              <w:bidi w:val="0"/>
              <w:jc w:val="left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康复医学院</w:t>
            </w:r>
          </w:p>
        </w:tc>
        <w:tc>
          <w:tcPr>
            <w:tcW w:w="1250" w:type="pct"/>
          </w:tcPr>
          <w:p w14:paraId="33C8630E"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15</w:t>
            </w:r>
          </w:p>
        </w:tc>
      </w:tr>
      <w:tr w14:paraId="4E16B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0" w:type="pct"/>
            <w:gridSpan w:val="3"/>
          </w:tcPr>
          <w:p w14:paraId="06F31441"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lang w:val="en-US" w:eastAsia="zh-CN"/>
              </w:rPr>
              <w:t>小计</w:t>
            </w:r>
          </w:p>
        </w:tc>
        <w:tc>
          <w:tcPr>
            <w:tcW w:w="1250" w:type="pct"/>
          </w:tcPr>
          <w:p w14:paraId="240FBAB8"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200</w:t>
            </w:r>
          </w:p>
        </w:tc>
      </w:tr>
      <w:tr w14:paraId="6F06A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8" w:type="pct"/>
          </w:tcPr>
          <w:p w14:paraId="212542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10</w:t>
            </w:r>
          </w:p>
        </w:tc>
        <w:tc>
          <w:tcPr>
            <w:tcW w:w="943" w:type="pct"/>
            <w:vMerge w:val="restart"/>
            <w:vAlign w:val="center"/>
          </w:tcPr>
          <w:p w14:paraId="54E700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方正小标宋简体" w:hAnsi="方正小标宋简体" w:eastAsia="方正小标宋简体" w:cs="方正小标宋简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日照校区</w:t>
            </w:r>
          </w:p>
        </w:tc>
        <w:tc>
          <w:tcPr>
            <w:tcW w:w="2118" w:type="pct"/>
          </w:tcPr>
          <w:p w14:paraId="1BDF1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药学院</w:t>
            </w:r>
          </w:p>
        </w:tc>
        <w:tc>
          <w:tcPr>
            <w:tcW w:w="1250" w:type="pct"/>
          </w:tcPr>
          <w:p w14:paraId="0280A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55</w:t>
            </w:r>
          </w:p>
        </w:tc>
      </w:tr>
      <w:tr w14:paraId="0F861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8" w:type="pct"/>
          </w:tcPr>
          <w:p w14:paraId="280D8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11</w:t>
            </w:r>
          </w:p>
        </w:tc>
        <w:tc>
          <w:tcPr>
            <w:tcW w:w="943" w:type="pct"/>
            <w:vMerge w:val="continue"/>
          </w:tcPr>
          <w:p w14:paraId="125D6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方正小标宋简体" w:hAnsi="方正小标宋简体" w:eastAsia="方正小标宋简体" w:cs="方正小标宋简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18" w:type="pct"/>
          </w:tcPr>
          <w:p w14:paraId="4E534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医学信息工程学院</w:t>
            </w:r>
          </w:p>
        </w:tc>
        <w:tc>
          <w:tcPr>
            <w:tcW w:w="1250" w:type="pct"/>
          </w:tcPr>
          <w:p w14:paraId="047C90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35</w:t>
            </w:r>
          </w:p>
        </w:tc>
      </w:tr>
      <w:tr w14:paraId="383BA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8" w:type="pct"/>
          </w:tcPr>
          <w:p w14:paraId="794F8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12</w:t>
            </w:r>
          </w:p>
        </w:tc>
        <w:tc>
          <w:tcPr>
            <w:tcW w:w="943" w:type="pct"/>
            <w:vMerge w:val="continue"/>
          </w:tcPr>
          <w:p w14:paraId="59863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方正小标宋简体" w:hAnsi="方正小标宋简体" w:eastAsia="方正小标宋简体" w:cs="方正小标宋简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18" w:type="pct"/>
          </w:tcPr>
          <w:p w14:paraId="5E7DE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管理学院</w:t>
            </w:r>
          </w:p>
        </w:tc>
        <w:tc>
          <w:tcPr>
            <w:tcW w:w="1250" w:type="pct"/>
          </w:tcPr>
          <w:p w14:paraId="5376B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25</w:t>
            </w:r>
          </w:p>
        </w:tc>
      </w:tr>
      <w:tr w14:paraId="6CB37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8" w:type="pct"/>
          </w:tcPr>
          <w:p w14:paraId="16A21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13</w:t>
            </w:r>
          </w:p>
        </w:tc>
        <w:tc>
          <w:tcPr>
            <w:tcW w:w="943" w:type="pct"/>
            <w:vMerge w:val="continue"/>
          </w:tcPr>
          <w:p w14:paraId="7EC97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方正小标宋简体" w:hAnsi="方正小标宋简体" w:eastAsia="方正小标宋简体" w:cs="方正小标宋简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18" w:type="pct"/>
          </w:tcPr>
          <w:p w14:paraId="470C04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生命科学学院</w:t>
            </w:r>
          </w:p>
        </w:tc>
        <w:tc>
          <w:tcPr>
            <w:tcW w:w="1250" w:type="pct"/>
          </w:tcPr>
          <w:p w14:paraId="23CB4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20</w:t>
            </w:r>
          </w:p>
        </w:tc>
      </w:tr>
      <w:tr w14:paraId="02649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8" w:type="pct"/>
          </w:tcPr>
          <w:p w14:paraId="099F0F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14</w:t>
            </w:r>
          </w:p>
        </w:tc>
        <w:tc>
          <w:tcPr>
            <w:tcW w:w="943" w:type="pct"/>
            <w:vMerge w:val="continue"/>
          </w:tcPr>
          <w:p w14:paraId="73079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方正小标宋简体" w:hAnsi="方正小标宋简体" w:eastAsia="方正小标宋简体" w:cs="方正小标宋简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18" w:type="pct"/>
          </w:tcPr>
          <w:p w14:paraId="41E84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外国语学院</w:t>
            </w:r>
          </w:p>
        </w:tc>
        <w:tc>
          <w:tcPr>
            <w:tcW w:w="1250" w:type="pct"/>
          </w:tcPr>
          <w:p w14:paraId="42B70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15</w:t>
            </w:r>
          </w:p>
        </w:tc>
      </w:tr>
      <w:tr w14:paraId="27A11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0" w:type="pct"/>
            <w:gridSpan w:val="3"/>
          </w:tcPr>
          <w:p w14:paraId="73961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小计</w:t>
            </w:r>
          </w:p>
        </w:tc>
        <w:tc>
          <w:tcPr>
            <w:tcW w:w="1250" w:type="pct"/>
          </w:tcPr>
          <w:p w14:paraId="2DEF0E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150</w:t>
            </w:r>
          </w:p>
        </w:tc>
      </w:tr>
    </w:tbl>
    <w:p w14:paraId="6849B7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bookmarkStart w:id="0" w:name="_GoBack"/>
      <w:bookmarkEnd w:id="0"/>
    </w:p>
    <w:sectPr>
      <w:footerReference r:id="rId3" w:type="default"/>
      <w:pgSz w:w="11906" w:h="16838"/>
      <w:pgMar w:top="1757" w:right="1587" w:bottom="1757" w:left="1587" w:header="851" w:footer="992" w:gutter="0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1635E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25687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25687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8D7486"/>
    <w:rsid w:val="3EA462C4"/>
    <w:rsid w:val="528D7486"/>
    <w:rsid w:val="5927702C"/>
    <w:rsid w:val="5AC9753D"/>
    <w:rsid w:val="5E45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24"/>
      <w:lang w:val="en-US" w:eastAsia="zh-CN" w:bidi="ar-SA"/>
    </w:r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2025-05-26T03:16:00Z</dcterms:created>
  <dc:creator>唐哲涵</dc:creator>
  <cp:lastModifiedBy>唐哲涵</cp:lastModifiedBy>
  <dcterms:modified xsi:type="dcterms:W3CDTF">2025-05-26T03:29:52Z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9BBC867BA67549AF9D02B191616091A1_11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